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03-06/2026/3623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Волгодонск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77.61.079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Миллерово, Ростовская область, г. Миллерово, ул. 3-го Интернационала,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Тарасовский, Ростовская область, п. Тарасовский, ул. Островского, 69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Каменск-Шахтинский, Ростовская область, г. Каменск-Шахтинский, ул. Народная,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Шахты, Ростовская область, г. Шахты, пр-т Победа Революции, 174А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«Центральный ОП» г. Волгодонск, Ростовская область, г. Волгодонск, ул. Морская, 27, 29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Р3 60К-17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Артиллерийская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60К-201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Тарасовский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"Новочеркасск-пос.Каменоломни"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Харьковское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Трамвайная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спуск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Баклановский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Новочеркасску"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«"Подъезд от трассы М-4 "Дон" к г. Новочеркасску", км 4 + 100 - в северовосточном направлении до административной границы Аксайского района»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Аксайский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Аксайский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Открытая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60 ОП РЗ 60К-4.1  г.Ростов на Дону (от магистрали "Дон")-Семикаракорск-Волгодонск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 60 ОП РЗ 60К-297 Обход г.Семикаракорска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 60 ОП РЗ 60К-4.2  г.Ростов на Дону (от магистрали "Дон")-Семикаракорск-Волгодонск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Романовское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ул.2-я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ул.1-я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